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MUNKATERV 2025/2026.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munkaterv készítési kötelezettségre konkrét előírást a: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a nemzeti köznevelésről szóló 2011. CXC. törvény 27. § (3) bekezdése, valamint a 70. § (2)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bekezdés c) pontja,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a nevelési-oktatási intézmények működéséről és a köznevelési intézmények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névhasználatáról szóló 20/2012. (VIII. 31.) EMMI rendelet,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az emberi erőforrások minisztere 11/2019. (VII. 3.) rendelete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a 2023. évi LII. tv. a pedagógusok új életpályájáról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- 401/2023. (VIII.30.) Korm. rendelet a pedagógusok új életpályájáról szóló 2023. évi LII. törvény végrehajtásáról.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- 18/2024. (IV. 4.) BM rendelet a pedagógusok teljesítményértékeléséről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a belügyminiszter 27/2025. (VII. 24.) BM rendelete a 2025/2026. tanév rendjéről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Bevezetés</w:t>
      </w:r>
    </w:p>
    <w:p w:rsidR="00000000" w:rsidDel="00000000" w:rsidP="00000000" w:rsidRDefault="00000000" w:rsidRPr="00000000" w14:paraId="0000000E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Munkatervünket a pedagógiai programban meghatározottak szerint, az előző tanév eredményeinek, a fenntartó és a szülői munkaközösség elvárásai és a jelenleg érvényben lévő jogszabályokra alapozva állítottuk össze.</w:t>
      </w:r>
    </w:p>
    <w:p w:rsidR="00000000" w:rsidDel="00000000" w:rsidP="00000000" w:rsidRDefault="00000000" w:rsidRPr="00000000" w14:paraId="0000000F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Az intézmény célja: A nevelési és oktatási szempontból eredményesen működő intézmény szolgáltatásai és elért céljai megfeleljenek az iskolahasználók számára.</w:t>
      </w:r>
    </w:p>
    <w:p w:rsidR="00000000" w:rsidDel="00000000" w:rsidP="00000000" w:rsidRDefault="00000000" w:rsidRPr="00000000" w14:paraId="00000010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2025-2026-os tanév kiemelt pedagógiai céljai: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Az intézmény pedagógiai-szakmai munkájának fejlesztése.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személyiség és közösségfejlesztés színvonalának növelése.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Kiemelt figyelmet igénylő tanulók támogatása /fejlesztések, tehetséggondozás/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Érzelmi intelligencia fejlesztése, közösségi gondolkodás erősítése.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Praktikus ismeretek előtérbe helyezése, tanórai alkalmazásuk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Összefüggések megláttatása, használható tudás közvetítése, tantárgyi koncentráció megvalósítása.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Az alapkészségek folyamatos fejlesztése, megszilárdítása.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Viselkedéskultúra, szociális intelligencia fejlesztése.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Változatos tanulásszervezési eljárások alkalmazása.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Művészeti nevelés, kreativitás komplex fejlesztése.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Környezettudatos gondolkodás erősítése.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Erdei iskolai programok szervezése, tanulók bevonása.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360" w:lineRule="auto"/>
        <w:ind w:left="72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Természeti nevelés komplex megvalósítása.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Dolgozóink:</w:t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O.Nagyné Corsei Gréta - 1.o. ofő</w:t>
      </w:r>
    </w:p>
    <w:p w:rsidR="00000000" w:rsidDel="00000000" w:rsidP="00000000" w:rsidRDefault="00000000" w:rsidRPr="00000000" w14:paraId="00000023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Kis Orsolya - 2.o. ofő + munkaközösség vezető</w:t>
      </w:r>
    </w:p>
    <w:p w:rsidR="00000000" w:rsidDel="00000000" w:rsidP="00000000" w:rsidRDefault="00000000" w:rsidRPr="00000000" w14:paraId="00000024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Borzné Hidasi Gabriella - 3.o. ofő</w:t>
      </w:r>
    </w:p>
    <w:p w:rsidR="00000000" w:rsidDel="00000000" w:rsidP="00000000" w:rsidRDefault="00000000" w:rsidRPr="00000000" w14:paraId="00000025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Mintál Borbála - 4.o. ofő</w:t>
      </w:r>
    </w:p>
    <w:p w:rsidR="00000000" w:rsidDel="00000000" w:rsidP="00000000" w:rsidRDefault="00000000" w:rsidRPr="00000000" w14:paraId="00000026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Molnár-Horváth Klára – 5.o. ofő</w:t>
      </w:r>
    </w:p>
    <w:p w:rsidR="00000000" w:rsidDel="00000000" w:rsidP="00000000" w:rsidRDefault="00000000" w:rsidRPr="00000000" w14:paraId="00000027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Gajdos Viktória – 6.o. ofő + igazgatóhelyettes</w:t>
      </w:r>
    </w:p>
    <w:p w:rsidR="00000000" w:rsidDel="00000000" w:rsidP="00000000" w:rsidRDefault="00000000" w:rsidRPr="00000000" w14:paraId="00000028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Bíróné Mészáros Melinda – 7. o. ofő</w:t>
      </w:r>
    </w:p>
    <w:p w:rsidR="00000000" w:rsidDel="00000000" w:rsidP="00000000" w:rsidRDefault="00000000" w:rsidRPr="00000000" w14:paraId="00000029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Zarubay Bence - 8.o. ofő</w:t>
      </w:r>
    </w:p>
    <w:p w:rsidR="00000000" w:rsidDel="00000000" w:rsidP="00000000" w:rsidRDefault="00000000" w:rsidRPr="00000000" w14:paraId="0000002A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Jékely Teri néni – történelem, etika</w:t>
      </w:r>
    </w:p>
    <w:p w:rsidR="00000000" w:rsidDel="00000000" w:rsidP="00000000" w:rsidRDefault="00000000" w:rsidRPr="00000000" w14:paraId="0000002B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Szádóczki Tibor – természettudományok</w:t>
      </w:r>
    </w:p>
    <w:p w:rsidR="00000000" w:rsidDel="00000000" w:rsidP="00000000" w:rsidRDefault="00000000" w:rsidRPr="00000000" w14:paraId="0000002C">
      <w:pPr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Pikács Gábor – informatika + rendszergazda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Héder-Knáb Mónika – kémia + erdei iskola projekt</w:t>
      </w:r>
    </w:p>
    <w:p w:rsidR="00000000" w:rsidDel="00000000" w:rsidP="00000000" w:rsidRDefault="00000000" w:rsidRPr="00000000" w14:paraId="0000002E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Földi Péter – projekt napok</w:t>
      </w:r>
    </w:p>
    <w:p w:rsidR="00000000" w:rsidDel="00000000" w:rsidP="00000000" w:rsidRDefault="00000000" w:rsidRPr="00000000" w14:paraId="0000002F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Sziráki Judit – igazgató</w:t>
      </w:r>
    </w:p>
    <w:p w:rsidR="00000000" w:rsidDel="00000000" w:rsidP="00000000" w:rsidRDefault="00000000" w:rsidRPr="00000000" w14:paraId="00000030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Zsigmond Andrea – ped.asszisztens</w:t>
      </w:r>
    </w:p>
    <w:p w:rsidR="00000000" w:rsidDel="00000000" w:rsidP="00000000" w:rsidRDefault="00000000" w:rsidRPr="00000000" w14:paraId="00000031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Pohl Szilvia - ped.asszisztens</w:t>
      </w:r>
    </w:p>
    <w:p w:rsidR="00000000" w:rsidDel="00000000" w:rsidP="00000000" w:rsidRDefault="00000000" w:rsidRPr="00000000" w14:paraId="00000032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Mitrik Dóra – PR manager</w:t>
      </w:r>
    </w:p>
    <w:p w:rsidR="00000000" w:rsidDel="00000000" w:rsidP="00000000" w:rsidRDefault="00000000" w:rsidRPr="00000000" w14:paraId="00000033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Szabados Ákos – iskolatitkár</w:t>
      </w:r>
    </w:p>
    <w:p w:rsidR="00000000" w:rsidDel="00000000" w:rsidP="00000000" w:rsidRDefault="00000000" w:rsidRPr="00000000" w14:paraId="00000034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Tanulóink:</w:t>
      </w:r>
    </w:p>
    <w:p w:rsidR="00000000" w:rsidDel="00000000" w:rsidP="00000000" w:rsidRDefault="00000000" w:rsidRPr="00000000" w14:paraId="00000036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1.o. 6fő</w:t>
        <w:tab/>
      </w:r>
    </w:p>
    <w:p w:rsidR="00000000" w:rsidDel="00000000" w:rsidP="00000000" w:rsidRDefault="00000000" w:rsidRPr="00000000" w14:paraId="00000037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2.o. 9fő</w:t>
        <w:tab/>
      </w:r>
    </w:p>
    <w:p w:rsidR="00000000" w:rsidDel="00000000" w:rsidP="00000000" w:rsidRDefault="00000000" w:rsidRPr="00000000" w14:paraId="00000038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3.o. 10fő</w:t>
        <w:tab/>
      </w:r>
    </w:p>
    <w:p w:rsidR="00000000" w:rsidDel="00000000" w:rsidP="00000000" w:rsidRDefault="00000000" w:rsidRPr="00000000" w14:paraId="00000039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4.o. 4fő</w:t>
      </w:r>
    </w:p>
    <w:p w:rsidR="00000000" w:rsidDel="00000000" w:rsidP="00000000" w:rsidRDefault="00000000" w:rsidRPr="00000000" w14:paraId="0000003A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5.o. 8fő+ 1em</w:t>
      </w:r>
    </w:p>
    <w:p w:rsidR="00000000" w:rsidDel="00000000" w:rsidP="00000000" w:rsidRDefault="00000000" w:rsidRPr="00000000" w14:paraId="0000003B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6.o. 10fő+1em</w:t>
      </w:r>
    </w:p>
    <w:p w:rsidR="00000000" w:rsidDel="00000000" w:rsidP="00000000" w:rsidRDefault="00000000" w:rsidRPr="00000000" w14:paraId="0000003C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7.o. 3fő  + SAS</w:t>
      </w:r>
    </w:p>
    <w:p w:rsidR="00000000" w:rsidDel="00000000" w:rsidP="00000000" w:rsidRDefault="00000000" w:rsidRPr="00000000" w14:paraId="0000003D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8.o. 4fő+3em+ SAS</w:t>
      </w:r>
    </w:p>
    <w:p w:rsidR="00000000" w:rsidDel="00000000" w:rsidP="00000000" w:rsidRDefault="00000000" w:rsidRPr="00000000" w14:paraId="0000003E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 tanév időtartama:</w:t>
      </w:r>
    </w:p>
    <w:p w:rsidR="00000000" w:rsidDel="00000000" w:rsidP="00000000" w:rsidRDefault="00000000" w:rsidRPr="00000000" w14:paraId="00000041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2025. szeptember 1. </w:t>
      </w:r>
    </w:p>
    <w:p w:rsidR="00000000" w:rsidDel="00000000" w:rsidP="00000000" w:rsidRDefault="00000000" w:rsidRPr="00000000" w14:paraId="00000042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első tanítási nap - tanévnyitó</w:t>
      </w:r>
    </w:p>
    <w:p w:rsidR="00000000" w:rsidDel="00000000" w:rsidP="00000000" w:rsidRDefault="00000000" w:rsidRPr="00000000" w14:paraId="00000043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2026. június 19.    /július 2. éves munka értékelését elküldeni a fenntartó számára/</w:t>
      </w:r>
    </w:p>
    <w:p w:rsidR="00000000" w:rsidDel="00000000" w:rsidP="00000000" w:rsidRDefault="00000000" w:rsidRPr="00000000" w14:paraId="00000044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utolsó tanítási nap</w:t>
      </w:r>
    </w:p>
    <w:p w:rsidR="00000000" w:rsidDel="00000000" w:rsidP="00000000" w:rsidRDefault="00000000" w:rsidRPr="00000000" w14:paraId="00000045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TANÉV = 36 hét – 181 tanítási + 6 tanítás nélküli munkanap</w:t>
      </w:r>
    </w:p>
    <w:p w:rsidR="00000000" w:rsidDel="00000000" w:rsidP="00000000" w:rsidRDefault="00000000" w:rsidRPr="00000000" w14:paraId="00000047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2026. január 23. - az első félév vége</w:t>
      </w:r>
    </w:p>
    <w:p w:rsidR="00000000" w:rsidDel="00000000" w:rsidP="00000000" w:rsidRDefault="00000000" w:rsidRPr="00000000" w14:paraId="00000048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/február 6. féléves munka értékelése elküldeni fenntartó számára/</w:t>
      </w:r>
    </w:p>
    <w:p w:rsidR="00000000" w:rsidDel="00000000" w:rsidP="00000000" w:rsidRDefault="00000000" w:rsidRPr="00000000" w14:paraId="00000049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2026. január 30. - Értesítés a félévi eredményekről</w:t>
      </w:r>
    </w:p>
    <w:p w:rsidR="00000000" w:rsidDel="00000000" w:rsidP="00000000" w:rsidRDefault="00000000" w:rsidRPr="00000000" w14:paraId="0000004A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Egyéni munkarendes tanulók osztályozó vizsgái</w:t>
      </w:r>
    </w:p>
    <w:p w:rsidR="00000000" w:rsidDel="00000000" w:rsidP="00000000" w:rsidRDefault="00000000" w:rsidRPr="00000000" w14:paraId="0000004C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2026. január 12-16. - egyéni munkarendesek félévi vizsgái</w:t>
      </w:r>
    </w:p>
    <w:p w:rsidR="00000000" w:rsidDel="00000000" w:rsidP="00000000" w:rsidRDefault="00000000" w:rsidRPr="00000000" w14:paraId="0000004D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2026. június 1-5. - egyéni munkarendesek évi végi vizsgái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30"/>
        <w:gridCol w:w="3885"/>
        <w:gridCol w:w="1440"/>
        <w:gridCol w:w="960"/>
        <w:tblGridChange w:id="0">
          <w:tblGrid>
            <w:gridCol w:w="3030"/>
            <w:gridCol w:w="3885"/>
            <w:gridCol w:w="1440"/>
            <w:gridCol w:w="960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MUNKATERV 2025/2026.</w:t>
            </w:r>
          </w:p>
          <w:p w:rsidR="00000000" w:rsidDel="00000000" w:rsidP="00000000" w:rsidRDefault="00000000" w:rsidRPr="00000000" w14:paraId="0000005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Dátum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Feladat, program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Felelős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Megjegyzés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 tanév időtartama: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2025. szeptember 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első tanítási nap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június 19.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utolsó tanítási 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január 23.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Az első félév vége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január 30.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Értesítés a félévi eredményekről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Szünetek: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Őszi szünet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2025. okt. 23. – november 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Őszi szünet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2025. október 22.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szünet előtti utolsó tanítási 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2025. november 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szünet utáni első tanítási 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Téli szünet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2025. december 20.- 2026. január 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Téli szünet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2025. december 19.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szünet előtti utolsó tanítási 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január 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szünet utáni első tanítási 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Tavaszi szünet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április 2. – április 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Tavaszi szünet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április 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szünet előtti utolsó tanítási 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április 13.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szünet utáni első tanítási 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Tanítás nélküli munkanapok: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2025. október 18. szombat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Pályaorientációs 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276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2025. december 13. szombat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Magból Erdő /tényleges időpont: november 22.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január 10. szombat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ledolgozzuk Magból Erdőben tavasszal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240" w:line="276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4.január 16.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egyéni munkarend szóbeli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240" w:line="276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június 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egyéni munkarend szóbeli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240" w:line="276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június 18.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DÖK 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Szülői estek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2025. szeptember 9. kedd 16.30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2025. október 21. kedd 16.30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2025. december 2. kedd 16:30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február 3. kedd 16.30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március 17. kedd 16.30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május 19. kedd 16.30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Beiskolázási programok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2025. szeptember 18. csütörtök 16:30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iskolaváltó tájékoztató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2025. október 9. csütörtök 16.30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szülői táj + gyermek fogl.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2025. november 13. csütörtök 16.30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szülői táj + gyermek fogl.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2025. december 11. csütörtök 16.30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szülői táj + gyermek fogl.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január 8. csütörtök 16.30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szülői táj + gyermek fogl.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február 12. csütörtök 16.30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szülői táj + gyermek fogl.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2026. február 26. csütörtök 16:30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szülői táj + gyermek fogl.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márc. 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Jelentkezési határidő a leendő első osztályba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március 19. vagy 26.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Osztályalakító beiskolázási du.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április 1. szerda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értesítés felvételről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április 23.-24. csüt. - péntek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Beiratkozás napja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  <w:rtl w:val="0"/>
              </w:rPr>
              <w:t xml:space="preserve">Mérések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2"/>
                <w:szCs w:val="32"/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2025.szeptember 17. - október 9.</w:t>
            </w:r>
          </w:p>
          <w:p w:rsidR="00000000" w:rsidDel="00000000" w:rsidP="00000000" w:rsidRDefault="00000000" w:rsidRPr="00000000" w14:paraId="0000013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povi mérés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8.o. pályaválasztást megalapozó kompetenciák vizsgálata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difer mérés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2025.október 10.</w:t>
            </w:r>
          </w:p>
          <w:p w:rsidR="00000000" w:rsidDel="00000000" w:rsidP="00000000" w:rsidRDefault="00000000" w:rsidRPr="00000000" w14:paraId="0000013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2025.október 22.</w:t>
            </w:r>
          </w:p>
          <w:p w:rsidR="00000000" w:rsidDel="00000000" w:rsidP="00000000" w:rsidRDefault="00000000" w:rsidRPr="00000000" w14:paraId="0000013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2025.december 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március 13-ig!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március 23. - május 29.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8.osztály:</w:t>
            </w:r>
          </w:p>
          <w:p w:rsidR="00000000" w:rsidDel="00000000" w:rsidP="00000000" w:rsidRDefault="00000000" w:rsidRPr="00000000" w14:paraId="0000014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szövegértés, matematika</w:t>
            </w:r>
          </w:p>
          <w:p w:rsidR="00000000" w:rsidDel="00000000" w:rsidP="00000000" w:rsidRDefault="00000000" w:rsidRPr="00000000" w14:paraId="0000014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idegen nyelv, természettudomány</w:t>
            </w:r>
          </w:p>
          <w:p w:rsidR="00000000" w:rsidDel="00000000" w:rsidP="00000000" w:rsidRDefault="00000000" w:rsidRPr="00000000" w14:paraId="0000014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digi.kult, történelem – kísérleti mérés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pontos időpontok később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7.osztály:</w:t>
            </w:r>
          </w:p>
          <w:p w:rsidR="00000000" w:rsidDel="00000000" w:rsidP="00000000" w:rsidRDefault="00000000" w:rsidRPr="00000000" w14:paraId="0000014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szövegértés, matematika</w:t>
            </w:r>
          </w:p>
          <w:p w:rsidR="00000000" w:rsidDel="00000000" w:rsidP="00000000" w:rsidRDefault="00000000" w:rsidRPr="00000000" w14:paraId="0000014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idegen nyelv, természettudomány</w:t>
            </w:r>
          </w:p>
          <w:p w:rsidR="00000000" w:rsidDel="00000000" w:rsidP="00000000" w:rsidRDefault="00000000" w:rsidRPr="00000000" w14:paraId="0000014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digi.kult, történelem – kísérleti mérés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6.osztály:</w:t>
            </w:r>
          </w:p>
          <w:p w:rsidR="00000000" w:rsidDel="00000000" w:rsidP="00000000" w:rsidRDefault="00000000" w:rsidRPr="00000000" w14:paraId="0000015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szövegértés, matematika</w:t>
            </w:r>
          </w:p>
          <w:p w:rsidR="00000000" w:rsidDel="00000000" w:rsidP="00000000" w:rsidRDefault="00000000" w:rsidRPr="00000000" w14:paraId="0000015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idegen nyelv, természettudomány</w:t>
            </w:r>
          </w:p>
          <w:p w:rsidR="00000000" w:rsidDel="00000000" w:rsidP="00000000" w:rsidRDefault="00000000" w:rsidRPr="00000000" w14:paraId="0000015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digi.kult, történelem – kísérleti mérés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5.osztály:</w:t>
            </w:r>
          </w:p>
          <w:p w:rsidR="00000000" w:rsidDel="00000000" w:rsidP="00000000" w:rsidRDefault="00000000" w:rsidRPr="00000000" w14:paraId="0000015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szövegértés, matematika</w:t>
            </w:r>
          </w:p>
          <w:p w:rsidR="00000000" w:rsidDel="00000000" w:rsidP="00000000" w:rsidRDefault="00000000" w:rsidRPr="00000000" w14:paraId="0000015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digi.kult, történelem – kísérleti mérés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4.osztály:</w:t>
            </w:r>
          </w:p>
          <w:p w:rsidR="00000000" w:rsidDel="00000000" w:rsidP="00000000" w:rsidRDefault="00000000" w:rsidRPr="00000000" w14:paraId="0000015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szövegértés, matematika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1.osztály:</w:t>
            </w:r>
          </w:p>
          <w:p w:rsidR="00000000" w:rsidDel="00000000" w:rsidP="00000000" w:rsidRDefault="00000000" w:rsidRPr="00000000" w14:paraId="0000016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szövegértés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január 12. – május 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netfit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Projektek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kreatív tanulás 5.6.osztály</w:t>
            </w:r>
          </w:p>
          <w:p w:rsidR="00000000" w:rsidDel="00000000" w:rsidP="00000000" w:rsidRDefault="00000000" w:rsidRPr="00000000" w14:paraId="0000017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novemberben és áprilisban 1-1 projekt blokk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Pedagógus Műhelymunka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2025. szeptember 9. kedd 15.00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szeptember 23. kedd 12:00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Hősképző - újraélesztő tanfolyam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október 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október 21.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nov. 18.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 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 16.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január 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jan. 20.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osztályozó értekezlet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február 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febr. 17.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március 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március 17.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márc. 31.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április 21.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május 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máj. 19.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június 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június 16. kedd</w:t>
            </w:r>
          </w:p>
          <w:p w:rsidR="00000000" w:rsidDel="00000000" w:rsidP="00000000" w:rsidRDefault="00000000" w:rsidRPr="00000000" w14:paraId="000001C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óra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osztályozó értekezlet /rövidített órák/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Egyéni munkarendes tanulók osztályozó vizsgái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január 12-16.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egyéni munkarendesek félévi osztályozó vizsgái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június 1-5.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egyéni munkarendesek év végi osztályozó vizsgái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40"/>
                <w:szCs w:val="4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40"/>
                <w:szCs w:val="40"/>
                <w:rtl w:val="0"/>
              </w:rPr>
              <w:t xml:space="preserve">A tanév programjai havi bontásban</w:t>
            </w:r>
          </w:p>
          <w:p w:rsidR="00000000" w:rsidDel="00000000" w:rsidP="00000000" w:rsidRDefault="00000000" w:rsidRPr="00000000" w14:paraId="000001E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40"/>
                <w:szCs w:val="4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2025. augusztus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augusztus. 21. csütörtök 9:00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Tantestületi alakuló értekezlet, intézményi egyedi értékelési szempont TÉR - elfogadása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aug. 22-29. kedd-péntek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Teremrendezés, leltár, előkészületek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augusztus 25 - 27..</w:t>
            </w:r>
          </w:p>
          <w:p w:rsidR="00000000" w:rsidDel="00000000" w:rsidP="00000000" w:rsidRDefault="00000000" w:rsidRPr="00000000" w14:paraId="000001F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9:00 – 14:00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Csibe tábor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augusztus 29. 09:30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Tanévnyitó tantestületi értekezlet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augusztus 31. vasárnap 17:30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Tanévnyitó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2025. szeptember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szeptember. 1. hétfő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numPr>
                <w:ilvl w:val="0"/>
                <w:numId w:val="1"/>
              </w:numPr>
              <w:spacing w:after="0" w:before="240"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tanítási 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szeptember 2. kedd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Kirándul az iskola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szeptember 9. kedd 15:00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Pedagógiai műhelymunka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szeptember 9. kedd 16.30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Szülői 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IDŐPONT KELL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orvosi alkalmassági vizsgálat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szeptember 23. kedd</w:t>
              <w:br w:type="textWrapping"/>
              <w:t xml:space="preserve">12:00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Hősképző - gyermekek újraélesztése tanfolyam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szeptember 18. csütörtök 16.30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Iskolaváltó Tájékoztató 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szept. 30. határidő!!!!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tanmenetek, foglalkozási tervek, naplók, anyakönyvek, TÉR ped. célok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szept. - október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difer mérés (szükség esetén)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szept.17.-okt.9.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POVI mérés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2025. október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október 2. csütörtök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zene világnapja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október 1. és 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az állatok világnapja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október 6. hétfő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megemlékezés (osztályok önállóan)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október 7. 15.00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Pedagógiai műhelymunka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október 9. csütörtök 16:30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Beiskolázás, 1.tájékoztató 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október 18. szombat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Tanítás nélküli munkanap - pályaorientációs 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október 21. kedd 15.00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Pedagógiai műhelymunka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október 21. kedd 16.30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Szülői 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október 21. kedd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okt. 23. megemlékezés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október 22. szerda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őszi szünet előtti utolsó tanítási 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okt. 23.- nov.2.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őszi szünet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2023. november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Kreatív tanulás projekt 5.6.osztályon fut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 3. hétfő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Őszi szünet utáni első tanítási 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 11. kedd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Márton 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 13. csütörtök 16:30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beiskolázás 2. tájékoztató 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 18. kedd 15.00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Pedagógiai műhelymunka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 22. szombat</w:t>
            </w:r>
          </w:p>
          <w:p w:rsidR="00000000" w:rsidDel="00000000" w:rsidP="00000000" w:rsidRDefault="00000000" w:rsidRPr="00000000" w14:paraId="0000029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du.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Magból Erdő</w:t>
            </w:r>
          </w:p>
          <w:p w:rsidR="00000000" w:rsidDel="00000000" w:rsidP="00000000" w:rsidRDefault="00000000" w:rsidRPr="00000000" w14:paraId="0000029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2025. december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 1. hétfő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adventi éneklés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 1. hétfő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jelentkezési határidő központi írásbeli felvételire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 2. kedd 15:00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Pedagógiai műhelymunka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 2. kedd 16:30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Szülői 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 5.péntek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Mikulás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 11. csütörtök 16:30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beiskolázás 3. tájékoztató 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 13. szombat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Tanítás nélküli munkanap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 16. kedd 15:00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Pedagógiai Műhelymunka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 19. péntek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Téli szünet előtti utolsó tanítási nap, Karácsony ünnep</w:t>
            </w:r>
          </w:p>
          <w:p w:rsidR="00000000" w:rsidDel="00000000" w:rsidP="00000000" w:rsidRDefault="00000000" w:rsidRPr="00000000" w14:paraId="000002C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Tanári karácsony miután a gyerekek elmentek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dec. 20. – jan. 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Téli szünet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2026. január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január 5. hétfő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Téli szünet utáni első tanítási 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január 6. kedd 15:00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Pedagógiai műhelymunka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január 8. csütörtök 16:30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beiskolázás 4. tájékoztató 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január 10. szombat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Tanítás nélküli munkanap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január 12. – 16.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Egyéni munkarendesek vizsgái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január 16.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Tanítás nélküli munkanap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január 20. kedd 15:00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Pedagógiai műhelymunka - osztályozó értekezlet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január 22. csütörtök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magyar kultúra napja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január 23. péntek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I.félév vége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január 30. péntek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félévi értesítők kiküldése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január-április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netfit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2026. február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február 3. .kedd 15.00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Pedagógiai műhelymunka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február 3.. 16.30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Szülői 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február 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Első féléves munka értékelését elküldeni a fenntartónak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február 10. kedd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farsang (január 6-február 17-ig van hivatalosan farsangi időszak 2026-ban)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febr. 12. csüt 16.30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beiskolázás 5. tájékoztató 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február 17. kedd 15.00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Pedagógiai műhelymunka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február 26. csüt 16.30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beiskolázás 6. tájékoztató 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2026. március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március 3. kedd 15.00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Pedagógiai műhelymunka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március 6. péntek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Jelentkezési határidő a leendő első osztályba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március 11. szerda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márc. 15 megemlékezés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március 19. vagy 26. csütörtök 16:30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Osztályalakító beiskolázási du.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március 13. péntek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Országos mérések - adatok rögzítése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március 17. kedd 15.00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Pedagógiai műhelymunka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március 17. kedd 16.30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Szülői 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digitális mérések 2024. március 23 – május 29.</w:t>
            </w:r>
          </w:p>
          <w:p w:rsidR="00000000" w:rsidDel="00000000" w:rsidP="00000000" w:rsidRDefault="00000000" w:rsidRPr="00000000" w14:paraId="0000034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(pontos időpont később)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4.o. -1nap</w:t>
            </w:r>
          </w:p>
          <w:p w:rsidR="00000000" w:rsidDel="00000000" w:rsidP="00000000" w:rsidRDefault="00000000" w:rsidRPr="00000000" w14:paraId="0000035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5.o. -2 nap</w:t>
            </w:r>
          </w:p>
          <w:p w:rsidR="00000000" w:rsidDel="00000000" w:rsidP="00000000" w:rsidRDefault="00000000" w:rsidRPr="00000000" w14:paraId="0000035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6., 7. 8.o. -3 nap</w:t>
            </w:r>
          </w:p>
          <w:p w:rsidR="00000000" w:rsidDel="00000000" w:rsidP="00000000" w:rsidRDefault="00000000" w:rsidRPr="00000000" w14:paraId="00000352">
            <w:pPr>
              <w:spacing w:after="0" w:before="240"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1.o. 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2026. április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Kompetenciamérés fut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kreatív tanulás projekt 5.6.osztályon fut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április 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értesítés felvételről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április 2-12.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tavaszi szünet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április 1. szerda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tavaszi szünet előtti utolsó tanítási 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április 13. hétfő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tavaszi szünet utáni első tanítási 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április 21. kedd 15:00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Pedagógiai műhelymunka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április 23 -24. csütörtök, péntek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leendő elsősök beiratkozása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2026. január-április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netfit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2026. május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Kompetenciamérés fut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május 1. péntek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ünnepnap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május 5. kedd 15:00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Pedagógiai műhelymunka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május 19. kedd 15.00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Pedagógiai Műhelymunka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május 19. kedd 16.30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Szülői 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május 25. hétfő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Pünkösd Hétfő (ünnepnap)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MAGBÓL ERDŐ + 10 éve évforduló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2026. június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június 1- 5.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egyéni munkarend év végi vizsgák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június 2. kedd 15:00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Pedagógiai műhelymunka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június 16. kedd 13.00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rövidített órák, tantestületi értekezlet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június 18.csütörtök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DÖK 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június 19. péntek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utolsó tanítási nap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június 22 -26.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Apátkúti tábor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június 27.szombat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tanévzáró ünnep, ballagás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3C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Visegrád, 2025. augusztus 29.                                                                        </w:t>
      </w:r>
    </w:p>
    <w:p w:rsidR="00000000" w:rsidDel="00000000" w:rsidP="00000000" w:rsidRDefault="00000000" w:rsidRPr="00000000" w14:paraId="000003C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  <w:tab/>
        <w:t xml:space="preserve">                                                                                                                      </w:t>
        <w:tab/>
        <w:t xml:space="preserve">        </w:t>
        <w:tab/>
        <w:t xml:space="preserve">Sziráki Judit</w:t>
        <w:tab/>
        <w:tab/>
      </w:r>
    </w:p>
    <w:p w:rsidR="00000000" w:rsidDel="00000000" w:rsidP="00000000" w:rsidRDefault="00000000" w:rsidRPr="00000000" w14:paraId="000003C7">
      <w:pPr>
        <w:spacing w:after="240" w:before="240" w:lineRule="auto"/>
        <w:rPr>
          <w:rFonts w:ascii="Arial" w:cs="Arial" w:eastAsia="Arial" w:hAnsi="Arial"/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-390523</wp:posOffset>
          </wp:positionH>
          <wp:positionV relativeFrom="paragraph">
            <wp:posOffset>-335277</wp:posOffset>
          </wp:positionV>
          <wp:extent cx="1345883" cy="1345883"/>
          <wp:effectExtent b="0" l="0" r="0" t="0"/>
          <wp:wrapSquare wrapText="bothSides" distB="114300" distT="114300" distL="114300" distR="11430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5883" cy="134588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3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Apátkúti Erdei Általános Iskola</w:t>
    </w:r>
  </w:p>
  <w:p w:rsidR="00000000" w:rsidDel="00000000" w:rsidP="00000000" w:rsidRDefault="00000000" w:rsidRPr="00000000" w14:paraId="000003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  <w:rtl w:val="0"/>
      </w:rPr>
      <w:t xml:space="preserve">2025 Visegrád, Apátkúti völgy 03/157</w:t>
    </w:r>
  </w:p>
  <w:p w:rsidR="00000000" w:rsidDel="00000000" w:rsidP="00000000" w:rsidRDefault="00000000" w:rsidRPr="00000000" w14:paraId="000003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  <w:rtl w:val="0"/>
      </w:rPr>
      <w:t xml:space="preserve">Tel.: 06-26/376-998         E-mail: info@apatkutisuli.hu</w:t>
    </w:r>
  </w:p>
  <w:p w:rsidR="00000000" w:rsidDel="00000000" w:rsidP="00000000" w:rsidRDefault="00000000" w:rsidRPr="00000000" w14:paraId="000003C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  <w:rtl w:val="0"/>
      </w:rPr>
      <w:t xml:space="preserve">Web: www.apatkutisuli.hu</w:t>
    </w:r>
  </w:p>
  <w:p w:rsidR="00000000" w:rsidDel="00000000" w:rsidP="00000000" w:rsidRDefault="00000000" w:rsidRPr="00000000" w14:paraId="000003C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  <w:rtl w:val="0"/>
      </w:rPr>
      <w:t xml:space="preserve">OM: 203153        Adószám:18747997-1-13</w:t>
    </w:r>
  </w:p>
  <w:p w:rsidR="00000000" w:rsidDel="00000000" w:rsidP="00000000" w:rsidRDefault="00000000" w:rsidRPr="00000000" w14:paraId="000003C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3C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D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link w:val="lfejChar"/>
    <w:uiPriority w:val="99"/>
    <w:unhideWhenUsed w:val="1"/>
    <w:rsid w:val="00645C3A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645C3A"/>
  </w:style>
  <w:style w:type="paragraph" w:styleId="llb">
    <w:name w:val="footer"/>
    <w:basedOn w:val="Norml"/>
    <w:link w:val="llbChar"/>
    <w:uiPriority w:val="99"/>
    <w:unhideWhenUsed w:val="1"/>
    <w:rsid w:val="00645C3A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645C3A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jKMAisqLOBhhPWfafTgUih0Tlg==">CgMxLjA4AHIhMUdyTll1bU03Qmp2WkxNSnctMVRDSENTamhBVFJrandF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2021-09-08T10:07:00Z</dcterms:created>
  <dc:creator>Tompa Andrea</dc:creator>
</cp:coreProperties>
</file>